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7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</w:p>
    <w:p>
      <w:pPr>
        <w:pStyle w:val="7"/>
        <w:jc w:val="right"/>
        <w:rPr>
          <w:rFonts w:ascii="Times New Roman" w:hAnsi="Times New Roman" w:cs="Times New Roman"/>
          <w:sz w:val="16"/>
          <w:szCs w:val="16"/>
        </w:rPr>
      </w:pPr>
    </w:p>
    <w:p>
      <w:pPr>
        <w:pStyle w:val="7"/>
        <w:jc w:val="right"/>
        <w:rPr>
          <w:rFonts w:ascii="Times New Roman" w:hAnsi="Times New Roman" w:cs="Times New Roman"/>
          <w:sz w:val="16"/>
          <w:szCs w:val="16"/>
        </w:rPr>
      </w:pPr>
    </w:p>
    <w:p>
      <w:pPr>
        <w:pStyle w:val="7"/>
        <w:jc w:val="right"/>
        <w:rPr>
          <w:rFonts w:ascii="Times New Roman" w:hAnsi="Times New Roman" w:cs="Times New Roman"/>
          <w:sz w:val="16"/>
          <w:szCs w:val="16"/>
        </w:rPr>
      </w:pPr>
    </w:p>
    <w:p>
      <w:pPr>
        <w:pStyle w:val="7"/>
        <w:jc w:val="right"/>
        <w:rPr>
          <w:rFonts w:ascii="Times New Roman" w:hAnsi="Times New Roman" w:cs="Times New Roman"/>
          <w:sz w:val="16"/>
          <w:szCs w:val="16"/>
        </w:rPr>
      </w:pPr>
    </w:p>
    <w:p>
      <w:pPr>
        <w:pStyle w:val="7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Идентификациони број листе</w:t>
      </w:r>
    </w:p>
    <w:tbl>
      <w:tblPr>
        <w:tblW w:w="90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6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374" w:type="dxa"/>
            <w:tcBorders>
              <w:top w:val="nil"/>
              <w:left w:val="nil"/>
              <w:right w:val="single" w:color="auto" w:sz="4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375" w:type="dxa"/>
            <w:tcBorders>
              <w:left w:val="single" w:color="auto" w:sz="4" w:space="0"/>
            </w:tcBorders>
            <w:vAlign w:val="top"/>
          </w:tcPr>
          <w:p>
            <w:pPr>
              <w:pStyle w:val="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  <w:vAlign w:val="top"/>
          </w:tcPr>
          <w:p>
            <w:pPr>
              <w:pStyle w:val="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  <w:vAlign w:val="top"/>
          </w:tcPr>
          <w:p>
            <w:pPr>
              <w:pStyle w:val="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  <w:vAlign w:val="top"/>
          </w:tcPr>
          <w:p>
            <w:pPr>
              <w:pStyle w:val="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  <w:vAlign w:val="top"/>
          </w:tcPr>
          <w:p>
            <w:pPr>
              <w:pStyle w:val="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</w:tbl>
    <w:p>
      <w:pPr>
        <w:pStyle w:val="7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0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4"/>
        <w:gridCol w:w="4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4" w:type="dxa"/>
            <w:textDirection w:val="lrTb"/>
            <w:vAlign w:val="center"/>
          </w:tcPr>
          <w:p>
            <w:pPr>
              <w:pStyle w:val="3"/>
              <w:ind w:right="34"/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val="en-US" w:eastAsia="en-US" w:bidi="ar-SA"/>
              </w:rPr>
              <w:pict>
                <v:shape id="Picture 3" o:spid="_x0000_s1026" type="#_x0000_t75" style="position:absolute;left:0;margin-left:89.25pt;margin-top:9.75pt;height:56.6pt;width:33.35pt;mso-position-horizontal-relative:margin;mso-position-vertical-relative:margin;mso-wrap-distance-bottom:0pt;mso-wrap-distance-left:9pt;mso-wrap-distance-right:9pt;mso-wrap-distance-top:0pt;rotation:0f;z-index:251658240;" o:ole="f" fillcolor="#FFFFFF" filled="f" o:preferrelative="t" stroked="f" coordorigin="0,0" coordsize="21600,21600">
                  <v:fill on="f" color2="#FFFFFF" focus="0%"/>
                  <v:imagedata gain="65536f" blacklevel="0f" gamma="0" o:title="" r:id="rId5"/>
                  <o:lock v:ext="edit" position="f" selection="f" grouping="f" rotation="f" cropping="f" text="f" aspectratio="t"/>
                  <w10:wrap type="square"/>
                </v:shape>
              </w:pict>
            </w:r>
          </w:p>
          <w:p>
            <w:pPr>
              <w:pStyle w:val="9"/>
              <w:jc w:val="both"/>
              <w:rPr>
                <w:b/>
              </w:rPr>
            </w:pPr>
            <w:r>
              <w:rPr>
                <w:b/>
              </w:rPr>
              <w:t xml:space="preserve">                   </w:t>
            </w:r>
          </w:p>
          <w:p>
            <w:pPr>
              <w:pStyle w:val="9"/>
              <w:jc w:val="both"/>
              <w:rPr>
                <w:b/>
              </w:rPr>
            </w:pPr>
          </w:p>
          <w:p>
            <w:pPr>
              <w:pStyle w:val="9"/>
              <w:jc w:val="both"/>
              <w:rPr>
                <w:b/>
              </w:rPr>
            </w:pPr>
          </w:p>
          <w:p>
            <w:pPr>
              <w:pStyle w:val="9"/>
              <w:jc w:val="both"/>
              <w:rPr>
                <w:b/>
              </w:rPr>
            </w:pPr>
          </w:p>
          <w:p>
            <w:pPr>
              <w:pStyle w:val="9"/>
              <w:jc w:val="both"/>
              <w:rPr>
                <w:b/>
              </w:rPr>
            </w:pPr>
          </w:p>
          <w:p>
            <w:pPr>
              <w:pStyle w:val="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</w:rPr>
              <w:t xml:space="preserve">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ГРАД ЗРЕЊАНИН</w:t>
            </w:r>
          </w:p>
          <w:p>
            <w:pPr>
              <w:pStyle w:val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ГРАДСКА УПРАВА ГРАДА ЗРЕЊАНИНА</w:t>
            </w:r>
          </w:p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Одељење комуналне полиције, инспекцијско надзорних послова и ванредних ситуација</w:t>
            </w:r>
          </w:p>
        </w:tc>
        <w:tc>
          <w:tcPr>
            <w:tcW w:w="45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редован инспекцијски надзор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завршеној конструкцији објекта</w:t>
            </w:r>
          </w:p>
          <w:p>
            <w:pPr>
              <w:pStyle w:val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Закон о планирању и изградњи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(“Сл. гласник РС", бр. 72/09, 81/09- исправка, 64/10-одлука УС, 24/11, 121/12, 42/13-одлука УС, 50/13 - одлука УС, 54/13 - одлука УС, 98/13 - одлука УС, 132/2014, 145/14, 83/18, 31/19, 37/2019-др. закон, 9/20 и 52/21)</w:t>
            </w:r>
          </w:p>
        </w:tc>
      </w:tr>
    </w:tbl>
    <w:p>
      <w:pPr>
        <w:pStyle w:val="7"/>
        <w:jc w:val="right"/>
        <w:rPr>
          <w:rFonts w:ascii="Times New Roman" w:hAnsi="Times New Roman" w:cs="Times New Roman"/>
          <w:sz w:val="16"/>
          <w:szCs w:val="16"/>
        </w:rPr>
      </w:pPr>
    </w:p>
    <w:p>
      <w:pPr>
        <w:pStyle w:val="7"/>
        <w:jc w:val="right"/>
        <w:rPr>
          <w:rFonts w:ascii="Times New Roman" w:hAnsi="Times New Roman" w:cs="Times New Roman"/>
          <w:sz w:val="16"/>
          <w:szCs w:val="16"/>
        </w:rPr>
      </w:pPr>
    </w:p>
    <w:p>
      <w:pPr>
        <w:pStyle w:val="7"/>
        <w:jc w:val="right"/>
        <w:rPr>
          <w:rFonts w:ascii="Times New Roman" w:hAnsi="Times New Roman" w:cs="Times New Roman"/>
          <w:sz w:val="16"/>
          <w:szCs w:val="16"/>
        </w:rPr>
      </w:pPr>
    </w:p>
    <w:p>
      <w:pPr>
        <w:pStyle w:val="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Датум:</w:t>
      </w:r>
      <w:r>
        <w:rPr>
          <w:rFonts w:ascii="Times New Roman" w:hAnsi="Times New Roman" w:cs="Times New Roman"/>
          <w:sz w:val="24"/>
          <w:szCs w:val="24"/>
          <w:lang/>
        </w:rPr>
        <w:t xml:space="preserve"> 24.10.2022.</w:t>
      </w:r>
    </w:p>
    <w:p>
      <w:pPr>
        <w:pStyle w:val="7"/>
        <w:ind w:left="360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Надзирани субјекат: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/>
        </w:rPr>
        <w:t>“PENTA GE.CO. CONSTRUKCION”</w:t>
      </w:r>
      <w:r>
        <w:rPr>
          <w:rFonts w:hint="default" w:ascii="Times New Roman" w:hAnsi="Times New Roman" w:cs="Times New Roman"/>
          <w:sz w:val="24"/>
          <w:szCs w:val="24"/>
          <w:lang/>
        </w:rPr>
        <w:t xml:space="preserve"> д.о.о. Београд</w:t>
      </w:r>
    </w:p>
    <w:p>
      <w:pPr>
        <w:pStyle w:val="7"/>
        <w:ind w:left="360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контроле - објекат:</w:t>
      </w:r>
      <w:r>
        <w:rPr>
          <w:rFonts w:ascii="Times New Roman" w:hAnsi="Times New Roman" w:cs="Times New Roman"/>
          <w:sz w:val="24"/>
          <w:szCs w:val="24"/>
          <w:lang/>
        </w:rPr>
        <w:t xml:space="preserve">Производни погон за разне производе за замрачивање стамбених и нестамбених објеката са складишним простором, у Зрењанину, багљаш Аеродром бб, парцела кат.бр. 13187/10 к.о. Зрењанин </w:t>
      </w:r>
      <w:r>
        <w:rPr>
          <w:rFonts w:ascii="Times New Roman" w:hAnsi="Times New Roman" w:cs="Times New Roman"/>
          <w:sz w:val="24"/>
          <w:szCs w:val="24"/>
          <w:lang/>
        </w:rPr>
        <w:t>I</w:t>
      </w:r>
    </w:p>
    <w:p>
      <w:pPr>
        <w:pStyle w:val="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Грађевинска дозвола број:</w:t>
      </w:r>
      <w:r>
        <w:rPr>
          <w:rFonts w:ascii="Times New Roman" w:hAnsi="Times New Roman" w:cs="Times New Roman"/>
          <w:sz w:val="24"/>
          <w:szCs w:val="24"/>
          <w:lang/>
        </w:rPr>
        <w:t xml:space="preserve"> ROP-ZRE-11228-CPA-7/2022</w:t>
      </w:r>
    </w:p>
    <w:p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Потврда о пријави радова број:</w:t>
      </w:r>
      <w:r>
        <w:rPr>
          <w:rFonts w:ascii="Times New Roman" w:hAnsi="Times New Roman" w:cs="Times New Roman"/>
          <w:sz w:val="24"/>
          <w:szCs w:val="24"/>
          <w:lang/>
        </w:rPr>
        <w:t xml:space="preserve">  ROP-ZRE-11228-WA-4/2021</w:t>
      </w:r>
    </w:p>
    <w:p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Обавештење о завршетку темеља:</w:t>
      </w:r>
      <w:r>
        <w:rPr>
          <w:rFonts w:ascii="Times New Roman" w:hAnsi="Times New Roman" w:cs="Times New Roman"/>
          <w:sz w:val="24"/>
          <w:szCs w:val="24"/>
          <w:lang/>
        </w:rPr>
        <w:t xml:space="preserve"> ROP-ZRE-11228-CCF-9/2022</w:t>
      </w:r>
    </w:p>
    <w:p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Обавештење о завршетку конструкције:</w:t>
      </w:r>
      <w:r>
        <w:rPr>
          <w:rFonts w:ascii="Times New Roman" w:hAnsi="Times New Roman" w:cs="Times New Roman"/>
          <w:sz w:val="24"/>
          <w:szCs w:val="24"/>
          <w:lang/>
        </w:rPr>
        <w:t xml:space="preserve"> ROP-ZRE-11228-COFS-11/2022</w:t>
      </w:r>
    </w:p>
    <w:p>
      <w:pPr>
        <w:ind w:left="360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Датум почетка радова:</w:t>
      </w:r>
      <w:r>
        <w:rPr>
          <w:rFonts w:ascii="Times New Roman" w:hAnsi="Times New Roman" w:cs="Times New Roman"/>
          <w:sz w:val="24"/>
          <w:szCs w:val="24"/>
          <w:lang/>
        </w:rPr>
        <w:t xml:space="preserve"> 09.08.2021.</w:t>
      </w:r>
    </w:p>
    <w:p>
      <w:pPr>
        <w:pStyle w:val="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Датум завршетка радова:</w:t>
      </w:r>
      <w:r>
        <w:rPr>
          <w:rFonts w:ascii="Times New Roman" w:hAnsi="Times New Roman" w:cs="Times New Roman"/>
          <w:sz w:val="24"/>
          <w:szCs w:val="24"/>
          <w:lang/>
        </w:rPr>
        <w:t xml:space="preserve"> 08.08.2022.</w:t>
      </w:r>
    </w:p>
    <w:p>
      <w:pPr>
        <w:pStyle w:val="7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pStyle w:val="7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7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25"/>
        <w:gridCol w:w="5391"/>
        <w:gridCol w:w="567"/>
        <w:gridCol w:w="1396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62" w:hRule="atLeast"/>
        </w:trPr>
        <w:tc>
          <w:tcPr>
            <w:tcW w:w="1125" w:type="dxa"/>
            <w:vAlign w:val="top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vAlign w:val="top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ИСПУЊЕНОСТ УСЛОВА ЗА ИЗГРАДЊУ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60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је извођач радова: привредно друштво, односно друго правно лице или предузетник?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t>*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60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је извођач уписан у одговарајући регистар за грађење објеката, односно извођење радова, из члана 133.став 2. Закона?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t>*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не</w:t>
            </w:r>
          </w:p>
        </w:tc>
      </w:tr>
    </w:tbl>
    <w:p>
      <w:pPr>
        <w:pStyle w:val="7"/>
        <w:jc w:val="right"/>
        <w:rPr>
          <w:rFonts w:ascii="Times New Roman" w:hAnsi="Times New Roman" w:cs="Times New Roman"/>
          <w:sz w:val="16"/>
          <w:szCs w:val="16"/>
        </w:rPr>
      </w:pPr>
    </w:p>
    <w:p>
      <w:pPr>
        <w:pStyle w:val="7"/>
        <w:jc w:val="right"/>
        <w:rPr>
          <w:rFonts w:ascii="Times New Roman" w:hAnsi="Times New Roman" w:cs="Times New Roman"/>
          <w:sz w:val="16"/>
          <w:szCs w:val="16"/>
        </w:rPr>
      </w:pPr>
    </w:p>
    <w:p>
      <w:pPr>
        <w:pStyle w:val="7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054"/>
        <w:gridCol w:w="127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747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 ОБАВЕЗЕ ИНВЕСТИТОРА РАДОВА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3" w:hRule="atLeast"/>
        </w:trPr>
        <w:tc>
          <w:tcPr>
            <w:tcW w:w="7054" w:type="dxa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је инвеститор обезбедио обележавање грађевинске парцеле?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7054" w:type="dxa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је инвеститор обезбедио обележавање градилишта одговарајућом таблом?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7054" w:type="dxa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је инвеститор закључио Уговор са извођачем радова?   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7054" w:type="dxa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је инвеститор одредио стручни надзор?                       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7054" w:type="dxa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стручни надзор има одговарајућу лиценцу?                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</w:tbl>
    <w:p>
      <w:pPr>
        <w:pStyle w:val="7"/>
        <w:jc w:val="right"/>
        <w:rPr>
          <w:rFonts w:ascii="Times New Roman" w:hAnsi="Times New Roman" w:cs="Times New Roman"/>
          <w:sz w:val="16"/>
          <w:szCs w:val="16"/>
        </w:rPr>
      </w:pPr>
    </w:p>
    <w:p>
      <w:pPr>
        <w:pStyle w:val="7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7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79"/>
        <w:gridCol w:w="6237"/>
        <w:gridCol w:w="567"/>
        <w:gridCol w:w="127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79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 ОБАВЕЗЕ ИЗВОЂАЧА РАДОВА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је извођач радова потписао пројекат за извођење?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је извођач радова решењем одредио одговорног извођача?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је одговорном извођачу обезбедио уговор о грађењу и документацију на основу које се гради објекат?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је обезбедио превентивне мере за безбедан и здрав рад?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</w:tbl>
    <w:p>
      <w:pPr>
        <w:pStyle w:val="7"/>
        <w:jc w:val="right"/>
        <w:rPr>
          <w:rFonts w:ascii="Times New Roman" w:hAnsi="Times New Roman" w:cs="Times New Roman"/>
          <w:sz w:val="16"/>
          <w:szCs w:val="16"/>
        </w:rPr>
      </w:pPr>
    </w:p>
    <w:p>
      <w:pPr>
        <w:pStyle w:val="7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7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79"/>
        <w:gridCol w:w="6237"/>
        <w:gridCol w:w="567"/>
        <w:gridCol w:w="127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79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 ОБАВЕЗЕ ОДГОВОРНОГ ИЗВОЂАЧА РАДОВА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изводи радове према документацији на основу које је издата грађевинска дозвола, односно пројекту за извођење?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се радови изводе у складу са стандардима квалитета који важе за поједине врсте радова, инсталација и опреме?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је обезбеђен приступ локацији и несметано одвијање саобраћаја?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је заштићена околина за време трајања грађења?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је обезбеђена сигурност објекта, лица која се налазе на градилишту и околина?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води грађевински дневник?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</w:tbl>
    <w:p>
      <w:pPr>
        <w:pStyle w:val="7"/>
        <w:rPr>
          <w:rFonts w:ascii="Times New Roman" w:hAnsi="Times New Roman" w:cs="Times New Roman"/>
          <w:sz w:val="16"/>
          <w:szCs w:val="16"/>
        </w:rPr>
      </w:pPr>
    </w:p>
    <w:p>
      <w:pPr>
        <w:pStyle w:val="7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7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79"/>
        <w:gridCol w:w="6237"/>
        <w:gridCol w:w="567"/>
        <w:gridCol w:w="127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79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1.4. ОБАВЕЗЕ СТРУЧНОГ НАДЗОРА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извођење?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врши проверу квалитета извођења свих радова(сва запажања у току вршења стручног надзора уписује у грађевински дневник, потписује и оверава печатом)?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особама?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инвеститором?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</w:tbl>
    <w:p>
      <w:pPr>
        <w:pStyle w:val="7"/>
        <w:rPr>
          <w:rFonts w:ascii="Times New Roman" w:hAnsi="Times New Roman" w:cs="Times New Roman"/>
          <w:sz w:val="16"/>
          <w:szCs w:val="16"/>
        </w:rPr>
      </w:pPr>
    </w:p>
    <w:p>
      <w:pPr>
        <w:pStyle w:val="7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054"/>
        <w:gridCol w:w="127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747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ИНСПЕКЦИЈСКИ ПРЕГЛЕД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7054" w:type="dxa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је пројекат за извођење усклађен са Главним пројектом за заштиту од пожара?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7054" w:type="dxa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је конструкција објекта изведена по издатој грађевинској дозволи и пројекту за извођење?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05" w:hRule="atLeast"/>
        </w:trPr>
        <w:tc>
          <w:tcPr>
            <w:tcW w:w="7054" w:type="dxa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Мишљење и напомене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>
      <w:pPr>
        <w:pStyle w:val="7"/>
        <w:rPr>
          <w:rFonts w:ascii="Times New Roman" w:hAnsi="Times New Roman" w:cs="Times New Roman"/>
          <w:sz w:val="16"/>
          <w:szCs w:val="16"/>
        </w:rPr>
      </w:pPr>
    </w:p>
    <w:p>
      <w:pPr>
        <w:pStyle w:val="7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>
      <w:pPr>
        <w:pStyle w:val="7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 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>
      <w:pPr>
        <w:pStyle w:val="7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*** 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>
      <w:pPr>
        <w:pStyle w:val="7"/>
        <w:jc w:val="right"/>
        <w:rPr>
          <w:rFonts w:ascii="Times New Roman" w:hAnsi="Times New Roman" w:cs="Times New Roman"/>
          <w:sz w:val="16"/>
          <w:szCs w:val="16"/>
        </w:rPr>
      </w:pPr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Цела контролна листа – укупан број бодова за одговор ''да'':  81   (100%)</w:t>
      </w:r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Делимична контролна листа – укупан број бодова за одговор ''да''(*,**,***):  38   (100%)</w:t>
      </w:r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УТВРЂЕН БРОЈ БОДОВА У НАДЗОРУ ЗА ОДГОВОР ''ДА'':      (      %)</w:t>
      </w:r>
    </w:p>
    <w:p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43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93"/>
        <w:gridCol w:w="1840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9" w:hRule="atLeast"/>
          <w:jc w:val="center"/>
        </w:trPr>
        <w:tc>
          <w:tcPr>
            <w:tcW w:w="693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Р.бр.</w:t>
            </w:r>
          </w:p>
        </w:tc>
        <w:tc>
          <w:tcPr>
            <w:tcW w:w="184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Степен ризика</w:t>
            </w:r>
          </w:p>
        </w:tc>
        <w:tc>
          <w:tcPr>
            <w:tcW w:w="185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Број бодова у надзору у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93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Незнатан</w:t>
            </w:r>
          </w:p>
        </w:tc>
        <w:tc>
          <w:tcPr>
            <w:tcW w:w="1856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91 - 100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93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Низак</w:t>
            </w:r>
          </w:p>
        </w:tc>
        <w:tc>
          <w:tcPr>
            <w:tcW w:w="1856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81 - 90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93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Средњи</w:t>
            </w:r>
          </w:p>
        </w:tc>
        <w:tc>
          <w:tcPr>
            <w:tcW w:w="1856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71 - 80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93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Висок</w:t>
            </w:r>
          </w:p>
        </w:tc>
        <w:tc>
          <w:tcPr>
            <w:tcW w:w="1856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61 - 70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93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Критичан</w:t>
            </w:r>
          </w:p>
        </w:tc>
        <w:tc>
          <w:tcPr>
            <w:tcW w:w="1856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и мање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</w:rPr>
      </w:pPr>
    </w:p>
    <w:p>
      <w:pPr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ПРИСУТНО ЛИЦЕ                              М.П.                            ГРАЂЕВИНСКИ  ИНСПЕКТОР</w:t>
      </w:r>
    </w:p>
    <w:p>
      <w:pPr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</w:rPr>
        <w:t>____________________                                                                __________________________</w:t>
      </w:r>
      <w:bookmarkStart w:id="0" w:name="_GoBack"/>
      <w:bookmarkEnd w:id="0"/>
    </w:p>
    <w:p>
      <w:pPr>
        <w:pStyle w:val="7"/>
        <w:jc w:val="right"/>
        <w:rPr>
          <w:rFonts w:ascii="Times New Roman" w:hAnsi="Times New Roman" w:cs="Times New Roman"/>
          <w:sz w:val="16"/>
          <w:szCs w:val="16"/>
        </w:rPr>
      </w:pPr>
    </w:p>
    <w:p>
      <w:pPr>
        <w:pStyle w:val="7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pStyle w:val="7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pStyle w:val="7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pStyle w:val="7"/>
        <w:jc w:val="both"/>
        <w:rPr>
          <w:rFonts w:ascii="Times New Roman" w:hAnsi="Times New Roman" w:cs="Times New Roman"/>
          <w:sz w:val="16"/>
          <w:szCs w:val="16"/>
        </w:rPr>
      </w:pPr>
    </w:p>
    <w:sectPr>
      <w:pgSz w:w="11906" w:h="16838"/>
      <w:pgMar w:top="284" w:right="1440" w:bottom="142" w:left="144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EE"/>
    <w:family w:val="auto"/>
    <w:pitch w:val="default"/>
    <w:sig w:usb0="E0002EFF" w:usb1="C000247B" w:usb2="00000009" w:usb3="00000000" w:csb0="200001FF" w:csb1="00000000"/>
  </w:font>
  <w:font w:name="MS Mincho">
    <w:altName w:val="Yu Gothic UI"/>
    <w:panose1 w:val="02020609040205080304"/>
    <w:charset w:val="80"/>
    <w:family w:val="auto"/>
    <w:pitch w:val="default"/>
    <w:sig w:usb0="00000001" w:usb1="08070000" w:usb2="00000010" w:usb3="00000000" w:csb0="00020000" w:csb1="00000000"/>
  </w:font>
  <w:font w:name="Webdings">
    <w:panose1 w:val="05030102010509060703"/>
    <w:charset w:val="02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EE"/>
    <w:family w:val="auto"/>
    <w:pitch w:val="default"/>
    <w:sig w:usb0="E0002AFF" w:usb1="C000247B" w:usb2="00000009" w:usb3="00000000" w:csb0="200001FF" w:csb1="00000000"/>
  </w:font>
  <w:font w:name="Century Gothic">
    <w:panose1 w:val="020B0502020202020204"/>
    <w:charset w:val="EE"/>
    <w:family w:val="auto"/>
    <w:pitch w:val="default"/>
    <w:sig w:usb0="00000287" w:usb1="00000000" w:usb2="00000000" w:usb3="00000000" w:csb0="2000009F" w:csb1="DFD70000"/>
  </w:font>
  <w:font w:name="Cambria Math">
    <w:panose1 w:val="02040503050406030204"/>
    <w:charset w:val="EE"/>
    <w:family w:val="auto"/>
    <w:pitch w:val="default"/>
    <w:sig w:usb0="E00006FF" w:usb1="420024FF" w:usb2="02000000" w:usb3="00000000" w:csb0="2000019F" w:csb1="00000000"/>
  </w:font>
  <w:font w:name="Carlito">
    <w:panose1 w:val="020F0502020204030204"/>
    <w:charset w:val="00"/>
    <w:family w:val="auto"/>
    <w:pitch w:val="default"/>
    <w:sig w:usb0="E10002FF" w:usb1="5000ECFF" w:usb2="00000009" w:usb3="00000000" w:csb0="2000019F" w:csb1="00000000"/>
  </w:font>
  <w:font w:name="Linux Libertine Display G">
    <w:panose1 w:val="02000503000000000000"/>
    <w:charset w:val="00"/>
    <w:family w:val="auto"/>
    <w:pitch w:val="default"/>
    <w:sig w:usb0="E0000AFF" w:usb1="5200E5FB" w:usb2="02000020" w:usb3="00000000" w:csb0="600001B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Microsoft YaHei">
    <w:panose1 w:val="020B0503020204020204"/>
    <w:charset w:val="EE"/>
    <w:family w:val="auto"/>
    <w:pitch w:val="default"/>
    <w:sig w:usb0="80000287" w:usb1="2ACF3C50" w:usb2="00000016" w:usb3="00000000" w:csb0="0004001F" w:csb1="00000000"/>
  </w:font>
  <w:font w:name="Mangal">
    <w:altName w:val="Linux Libertine G"/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Tahoma">
    <w:panose1 w:val="020B0604030504040204"/>
    <w:charset w:val="EE"/>
    <w:family w:val="auto"/>
    <w:pitch w:val="default"/>
    <w:sig w:usb0="E1002EFF" w:usb1="C000605B" w:usb2="00000029" w:usb3="00000000" w:csb0="200101FF" w:csb1="2028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Liberation Serif">
    <w:panose1 w:val="02020603050405020304"/>
    <w:charset w:val="EE"/>
    <w:family w:val="auto"/>
    <w:pitch w:val="default"/>
    <w:sig w:usb0="E0000AFF" w:usb1="500078FF" w:usb2="00000021" w:usb3="00000000" w:csb0="600001BF" w:csb1="DFF70000"/>
  </w:font>
  <w:font w:name="Liberation Sans">
    <w:panose1 w:val="020B0604020202020204"/>
    <w:charset w:val="EE"/>
    <w:family w:val="auto"/>
    <w:pitch w:val="default"/>
    <w:sig w:usb0="E0000AFF" w:usb1="500078FF" w:usb2="00000021" w:usb3="00000000" w:csb0="600001BF" w:csb1="DFF70000"/>
  </w:font>
  <w:font w:name="Lucida Sans Unicode">
    <w:panose1 w:val="020B0602030504020204"/>
    <w:charset w:val="EE"/>
    <w:family w:val="auto"/>
    <w:pitch w:val="default"/>
    <w:sig w:usb0="80001AFF" w:usb1="0000396B" w:usb2="00000000" w:usb3="00000000" w:csb0="200000BF" w:csb1="D7F7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Linux Libertine G">
    <w:panose1 w:val="02000503000000000000"/>
    <w:charset w:val="00"/>
    <w:family w:val="auto"/>
    <w:pitch w:val="default"/>
    <w:sig w:usb0="E0000AFF" w:usb1="5200E5FB" w:usb2="02000020" w:usb3="00000000" w:csb0="600001BF" w:csb1="00000000"/>
  </w:font>
  <w:font w:name="р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рв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рве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рвен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рвена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inux Biolinum G">
    <w:panose1 w:val="02000503000000000000"/>
    <w:charset w:val="00"/>
    <w:family w:val="auto"/>
    <w:pitch w:val="default"/>
    <w:sig w:usb0="E0000AFF" w:usb1="5000E5FB" w:usb2="00000020" w:usb3="00000000" w:csb0="600001BF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YuHelvetica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ArialMT">
    <w:altName w:val="Liberation Mono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Latha">
    <w:altName w:val="Source Sans Pro Light"/>
    <w:panose1 w:val="02000400000000000000"/>
    <w:charset w:val="CC"/>
    <w:family w:val="auto"/>
    <w:pitch w:val="default"/>
    <w:sig w:usb0="00100000" w:usb1="00000000" w:usb2="00000000" w:usb3="00000000" w:csb0="00000000" w:csb1="00000000"/>
  </w:font>
  <w:font w:name="TimesNewRomanPS-BoldMT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ir Times_New_Roman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Helv Yu C.">
    <w:altName w:val="Courier New"/>
    <w:panose1 w:val="00000000000000000000"/>
    <w:charset w:val="00"/>
    <w:family w:val="auto"/>
    <w:pitch w:val="default"/>
    <w:sig w:usb0="00000007" w:usb1="00000000" w:usb2="00000000" w:usb3="00000000" w:csb0="00000013" w:csb1="00000000"/>
  </w:font>
  <w:font w:name="Yu C Helvetica">
    <w:altName w:val="Courier New"/>
    <w:panose1 w:val="00000000000000000000"/>
    <w:charset w:val="00"/>
    <w:family w:val="auto"/>
    <w:pitch w:val="default"/>
    <w:sig w:usb0="00000083" w:usb1="00000000" w:usb2="00000000" w:usb3="00000000" w:csb0="00000009" w:csb1="00000000"/>
  </w:font>
  <w:font w:name="Bookman Old Style">
    <w:altName w:val="Segoe Print"/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Source Sans Pro Light">
    <w:panose1 w:val="020B0403030403020204"/>
    <w:charset w:val="00"/>
    <w:family w:val="auto"/>
    <w:pitch w:val="default"/>
    <w:sig w:usb0="600002F7" w:usb1="02000001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29259734">
    <w:nsid w:val="13A01AD6"/>
    <w:multiLevelType w:val="multilevel"/>
    <w:tmpl w:val="13A01AD6"/>
    <w:lvl w:ilvl="0" w:tentative="1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6241865">
    <w:nsid w:val="44524349"/>
    <w:multiLevelType w:val="multilevel"/>
    <w:tmpl w:val="44524349"/>
    <w:lvl w:ilvl="0" w:tentative="1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3898772">
    <w:nsid w:val="74762114"/>
    <w:multiLevelType w:val="multilevel"/>
    <w:tmpl w:val="74762114"/>
    <w:lvl w:ilvl="0" w:tentative="1">
      <w:start w:val="0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29259734"/>
  </w:num>
  <w:num w:numId="2">
    <w:abstractNumId w:val="1146241865"/>
  </w:num>
  <w:num w:numId="3">
    <w:abstractNumId w:val="19538987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sz w:val="24"/>
      <w:szCs w:val="20"/>
    </w:rPr>
  </w:style>
  <w:style w:type="character" w:default="1" w:styleId="4">
    <w:name w:val="Default Paragraph Font"/>
    <w:link w:val="5"/>
    <w:semiHidden/>
    <w:unhideWhenUsed/>
    <w:uiPriority w:val="1"/>
    <w:rPr>
      <w:rFonts w:ascii="Arial" w:hAnsi="Arial"/>
      <w:sz w:val="20"/>
      <w:szCs w:val="20"/>
      <w:lang w:eastAsia="en-US"/>
    </w:rPr>
  </w:style>
  <w:style w:type="paragraph" w:styleId="3">
    <w:name w:val="header"/>
    <w:basedOn w:val="1"/>
    <w:link w:val="10"/>
    <w:uiPriority w:val="0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eastAsia="MS Mincho" w:cs="Times New Roman"/>
      <w:sz w:val="24"/>
      <w:szCs w:val="24"/>
    </w:rPr>
  </w:style>
  <w:style w:type="paragraph" w:customStyle="1" w:styleId="5">
    <w:name w:val="_Style 15"/>
    <w:basedOn w:val="1"/>
    <w:next w:val="1"/>
    <w:link w:val="4"/>
    <w:semiHidden/>
    <w:uiPriority w:val="0"/>
    <w:rPr>
      <w:rFonts w:ascii="Arial" w:hAnsi="Arial"/>
      <w:sz w:val="20"/>
      <w:szCs w:val="20"/>
      <w:lang w:eastAsia="en-US"/>
    </w:rPr>
  </w:style>
  <w:style w:type="character" w:styleId="6">
    <w:name w:val="page number"/>
    <w:basedOn w:val="4"/>
    <w:semiHidden/>
    <w:unhideWhenUsed/>
    <w:uiPriority w:val="0"/>
    <w:rPr/>
  </w:style>
  <w:style w:type="paragraph" w:customStyle="1" w:styleId="7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customStyle="1" w:styleId="8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9">
    <w:name w:val="No Spacing1"/>
    <w:qFormat/>
    <w:uiPriority w:val="1"/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customStyle="1" w:styleId="10">
    <w:name w:val="Header Char"/>
    <w:basedOn w:val="4"/>
    <w:link w:val="3"/>
    <w:uiPriority w:val="0"/>
    <w:rPr>
      <w:rFonts w:ascii="Times New Roman" w:hAnsi="Times New Roman" w:eastAsia="MS Mincho" w:cs="Times New Roman"/>
      <w:sz w:val="24"/>
      <w:szCs w:val="24"/>
    </w:rPr>
  </w:style>
  <w:style w:type="character" w:customStyle="1" w:styleId="11">
    <w:name w:val="Heading 1 Char"/>
    <w:basedOn w:val="4"/>
    <w:link w:val="2"/>
    <w:uiPriority w:val="0"/>
    <w:rPr>
      <w:rFonts w:ascii="Times New Roman" w:hAnsi="Times New Roman" w:eastAsia="Times New Roman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Administrators</Company>
  <Pages>4</Pages>
  <Words>889</Words>
  <Characters>5070</Characters>
  <Lines>42</Lines>
  <Paragraphs>11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2016-02-11T10:57:00Z</dcterms:created>
  <dc:creator>Jagoda Matic</dc:creator>
  <cp:lastModifiedBy>GPaskas</cp:lastModifiedBy>
  <cp:lastPrinted>2022-03-29T07:40:00Z</cp:lastPrinted>
  <dcterms:modified xsi:type="dcterms:W3CDTF">2022-10-24T09:59:26Z</dcterms:modified>
  <dc:title>	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